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江西农业工程职业学院</w:t>
      </w:r>
    </w:p>
    <w:p>
      <w:pPr>
        <w:spacing w:before="156" w:beforeLines="50" w:after="156" w:afterLines="50" w:line="36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2021年扩招专项测试考生须知</w:t>
      </w:r>
    </w:p>
    <w:p>
      <w:pPr>
        <w:spacing w:before="156" w:beforeLines="50" w:after="156" w:afterLines="50" w:line="360" w:lineRule="auto"/>
        <w:ind w:firstLine="602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</w:rPr>
        <w:t>1、疫情防控：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上饶市考生、近14天内有上饶旅居史、全国中高风险地区旅居史的考生及本人健康码为红黄码者不得来校，在现居住地进行线上测试。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其他考生进行线下测试。考生进校前要扫健康码、测体温、查看行程码等，查验合格方可入校。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  <w:t>到校前14天内有省外旅居史的考生来校前需提供48小时内核酸检测阴性证明。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来校途中、进入学校全程佩戴口罩，做好疫情防护工作。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</w:p>
    <w:p>
      <w:pPr>
        <w:ind w:firstLine="562" w:firstLineChars="2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、领取《测试考生须知》和《准考证》。</w:t>
      </w:r>
    </w:p>
    <w:p>
      <w:pPr>
        <w:ind w:firstLine="600" w:firstLineChars="20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 w:cs="仿宋"/>
          <w:sz w:val="30"/>
          <w:szCs w:val="30"/>
        </w:rPr>
        <w:t>11月27日8:30～17:30以及28日上午8：00～10：00，</w:t>
      </w:r>
      <w:r>
        <w:rPr>
          <w:rFonts w:hint="eastAsia" w:ascii="宋体" w:hAnsi="宋体"/>
          <w:bCs/>
          <w:color w:val="000000"/>
          <w:sz w:val="28"/>
          <w:szCs w:val="28"/>
        </w:rPr>
        <w:t>考生凭身份证、身份类别证明材料到报到组领取《考生须知》和《准考证》，同时交验身份证复印件、身份类别证明材料和体检表，认真阅读并签订《考生承诺书》，需要转专业可申请办理。</w:t>
      </w:r>
    </w:p>
    <w:p>
      <w:pPr>
        <w:ind w:firstLine="562" w:firstLineChars="20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3、考场安排：</w:t>
      </w:r>
      <w:r>
        <w:rPr>
          <w:rFonts w:hint="eastAsia" w:ascii="宋体" w:hAnsi="宋体"/>
          <w:bCs/>
          <w:color w:val="000000"/>
          <w:sz w:val="28"/>
          <w:szCs w:val="28"/>
        </w:rPr>
        <w:t>教学大楼1-6楼及相关多媒体教室，11月27日下午16:30</w:t>
      </w:r>
      <w:r>
        <w:rPr>
          <w:rFonts w:hint="eastAsia" w:ascii="宋体" w:hAnsi="宋体" w:cs="仿宋"/>
          <w:sz w:val="30"/>
          <w:szCs w:val="30"/>
        </w:rPr>
        <w:t>～</w:t>
      </w:r>
      <w:r>
        <w:rPr>
          <w:rFonts w:hint="eastAsia" w:ascii="宋体" w:hAnsi="宋体"/>
          <w:bCs/>
          <w:color w:val="000000"/>
          <w:sz w:val="28"/>
          <w:szCs w:val="28"/>
        </w:rPr>
        <w:t>17:30查看考场。</w:t>
      </w:r>
    </w:p>
    <w:p>
      <w:pPr>
        <w:ind w:firstLine="562" w:firstLineChars="2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4、测试时间：2021年11月28日上午 10:30～12:00</w:t>
      </w:r>
    </w:p>
    <w:p>
      <w:pPr>
        <w:ind w:firstLine="562" w:firstLineChars="2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5、测试内容：</w:t>
      </w:r>
      <w:r>
        <w:rPr>
          <w:rFonts w:hint="eastAsia" w:ascii="宋体" w:hAnsi="宋体"/>
          <w:bCs/>
          <w:color w:val="000000"/>
          <w:sz w:val="28"/>
          <w:szCs w:val="28"/>
        </w:rPr>
        <w:t>综合素质与技能</w:t>
      </w:r>
    </w:p>
    <w:p>
      <w:pPr>
        <w:ind w:firstLine="562" w:firstLineChars="20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  <w:t>6、测试应带证件：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考生应携带身份证、准考证进入考场；手机等电子设备不得带入考场，若已带入则必须交由监考老师保管。</w:t>
      </w:r>
    </w:p>
    <w:p>
      <w:pPr>
        <w:ind w:firstLine="562" w:firstLineChars="20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  <w:t>7、严肃考试纪律：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严格遵守考场纪律。如有他人替考、替他人考试、伪造证件证明证书等违法违规行为，将按照《考试法》追究相关人员的法律责任。</w:t>
      </w:r>
    </w:p>
    <w:p>
      <w:pPr>
        <w:ind w:firstLine="562" w:firstLineChars="2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8、其他事顶</w:t>
      </w:r>
    </w:p>
    <w:p>
      <w:pPr>
        <w:ind w:firstLine="560" w:firstLineChars="20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来校之前先扫下方二维码，确认扫码结果为绿色，没有中、高风险地旅居史，没有与新冠肺炎感染者接触史。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由于考生多，交通压力大，考点停车难，没有停车泊位及停车场，建议不开车前往考点，考生住宿、用餐自理。</w:t>
      </w:r>
    </w:p>
    <w:p>
      <w:pPr>
        <w:ind w:firstLine="560" w:firstLineChars="200"/>
        <w:jc w:val="left"/>
        <w:rPr>
          <w:rFonts w:ascii="宋体" w:hAnsi="宋体"/>
          <w:bCs/>
          <w:color w:val="000000"/>
          <w:sz w:val="28"/>
          <w:szCs w:val="28"/>
        </w:rPr>
      </w:pPr>
    </w:p>
    <w:p>
      <w:pPr>
        <w:rPr>
          <w:rFonts w:ascii="宋体" w:hAnsi="宋体"/>
          <w:bCs/>
          <w:color w:val="000000"/>
          <w:sz w:val="28"/>
          <w:szCs w:val="28"/>
        </w:rPr>
      </w:pPr>
      <w:r>
        <w:rPr>
          <w:rStyle w:val="7"/>
          <w:rFonts w:hint="eastAsia" w:ascii="宋体" w:hAnsi="宋体" w:cs="宋体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97155</wp:posOffset>
            </wp:positionV>
            <wp:extent cx="2314575" cy="1990725"/>
            <wp:effectExtent l="0" t="0" r="9525" b="952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Cs/>
          <w:color w:val="000000"/>
          <w:sz w:val="28"/>
          <w:szCs w:val="28"/>
        </w:rPr>
        <w:t>联系电话：招生办：0795-7353583</w:t>
      </w:r>
    </w:p>
    <w:p>
      <w:pPr>
        <w:ind w:firstLine="1400" w:firstLineChars="5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教务处：0795-7351324</w:t>
      </w:r>
    </w:p>
    <w:p>
      <w:pPr>
        <w:jc w:val="left"/>
        <w:rPr>
          <w:rFonts w:ascii="宋体" w:hAnsi="宋体"/>
          <w:bCs/>
          <w:color w:val="000000"/>
          <w:sz w:val="28"/>
          <w:szCs w:val="28"/>
        </w:rPr>
      </w:pPr>
    </w:p>
    <w:p>
      <w:pPr>
        <w:jc w:val="left"/>
        <w:rPr>
          <w:rFonts w:ascii="宋体" w:hAnsi="宋体"/>
          <w:bCs/>
          <w:color w:val="000000"/>
          <w:sz w:val="28"/>
          <w:szCs w:val="28"/>
        </w:rPr>
      </w:pPr>
    </w:p>
    <w:p>
      <w:pPr>
        <w:jc w:val="left"/>
        <w:rPr>
          <w:rFonts w:ascii="宋体" w:hAnsi="宋体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74"/>
    <w:rsid w:val="00214946"/>
    <w:rsid w:val="002B57FB"/>
    <w:rsid w:val="003771C6"/>
    <w:rsid w:val="004D6BFB"/>
    <w:rsid w:val="006A1348"/>
    <w:rsid w:val="007E4B8F"/>
    <w:rsid w:val="00851B74"/>
    <w:rsid w:val="008620B8"/>
    <w:rsid w:val="00893F74"/>
    <w:rsid w:val="009D7480"/>
    <w:rsid w:val="00B555AE"/>
    <w:rsid w:val="00C86079"/>
    <w:rsid w:val="06A6368A"/>
    <w:rsid w:val="106B1C6C"/>
    <w:rsid w:val="15160BC0"/>
    <w:rsid w:val="3C845D3D"/>
    <w:rsid w:val="47DC739D"/>
    <w:rsid w:val="4B6F10BF"/>
    <w:rsid w:val="52332941"/>
    <w:rsid w:val="65EB2C41"/>
    <w:rsid w:val="6FD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103</Words>
  <Characters>592</Characters>
  <Lines>4</Lines>
  <Paragraphs>1</Paragraphs>
  <TotalTime>4</TotalTime>
  <ScaleCrop>false</ScaleCrop>
  <LinksUpToDate>false</LinksUpToDate>
  <CharactersWithSpaces>694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2021-11-24T02:19:00Z</dcterms:created>
  <dc:creator>yujian</dc:creator>
  <cp:lastModifiedBy>Administrator</cp:lastModifiedBy>
  <dcterms:modified xsi:type="dcterms:W3CDTF">2021-11-24T06:31:56Z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E34C0378163A47A5879BA757621F99B5</vt:lpwstr>
  </property>
</Properties>
</file>